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FB5D70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CB6CF0">
        <w:rPr>
          <w:rFonts w:ascii="Times New Roman" w:hAnsi="Times New Roman" w:cs="Times New Roman"/>
          <w:sz w:val="24"/>
          <w:szCs w:val="24"/>
        </w:rPr>
        <w:t>№ КЗК-</w:t>
      </w:r>
      <w:r w:rsidR="00FB5D70" w:rsidRPr="00CB6CF0">
        <w:rPr>
          <w:rFonts w:ascii="Times New Roman" w:hAnsi="Times New Roman" w:cs="Times New Roman"/>
          <w:sz w:val="24"/>
          <w:szCs w:val="24"/>
        </w:rPr>
        <w:t>384</w:t>
      </w:r>
      <w:r w:rsidRPr="00CB6CF0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B5D7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D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B5D70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B5D7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АРК Метрология</w:t>
      </w:r>
      <w:r w:rsidR="00FB5D70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CB6C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086">
        <w:rPr>
          <w:rFonts w:ascii="Times New Roman" w:hAnsi="Times New Roman" w:cs="Times New Roman"/>
          <w:sz w:val="24"/>
          <w:szCs w:val="24"/>
        </w:rPr>
        <w:t>от адв. Т.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B5D7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„Национална електрическа компания“ ЕАД</w:t>
      </w:r>
      <w:r w:rsidR="00FB5D7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31086">
        <w:rPr>
          <w:rFonts w:ascii="Times New Roman" w:hAnsi="Times New Roman" w:cs="Times New Roman"/>
          <w:sz w:val="24"/>
          <w:szCs w:val="24"/>
        </w:rPr>
        <w:t>юр. Г.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B6CF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108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B6CF0" w:rsidRDefault="00DA4E77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108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B6CF0" w:rsidRDefault="00CB6CF0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CF0" w:rsidRDefault="00CB6CF0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CB6CF0" w:rsidRDefault="00CB6CF0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6CF0">
        <w:rPr>
          <w:rFonts w:ascii="Times New Roman" w:hAnsi="Times New Roman" w:cs="Times New Roman"/>
          <w:sz w:val="24"/>
          <w:szCs w:val="24"/>
        </w:rPr>
        <w:t>Моля все пак да има произнасяне относно доказателств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CB6CF0">
        <w:rPr>
          <w:rFonts w:ascii="Times New Roman" w:hAnsi="Times New Roman" w:cs="Times New Roman"/>
          <w:sz w:val="24"/>
          <w:szCs w:val="24"/>
        </w:rPr>
        <w:t>ото искане за наз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B6CF0">
        <w:rPr>
          <w:rFonts w:ascii="Times New Roman" w:hAnsi="Times New Roman" w:cs="Times New Roman"/>
          <w:sz w:val="24"/>
          <w:szCs w:val="24"/>
        </w:rPr>
        <w:t>чаване на техническа експертиза преди да говоря по същество</w:t>
      </w:r>
      <w:r>
        <w:rPr>
          <w:rFonts w:ascii="Times New Roman" w:hAnsi="Times New Roman" w:cs="Times New Roman"/>
          <w:sz w:val="24"/>
          <w:szCs w:val="24"/>
        </w:rPr>
        <w:t xml:space="preserve">. Както сме посочили </w:t>
      </w:r>
      <w:r w:rsidRPr="00CB6CF0">
        <w:rPr>
          <w:rFonts w:ascii="Times New Roman" w:hAnsi="Times New Roman" w:cs="Times New Roman"/>
          <w:sz w:val="24"/>
          <w:szCs w:val="24"/>
        </w:rPr>
        <w:t>в жалбата има четири въпроса</w:t>
      </w:r>
      <w:r>
        <w:rPr>
          <w:rFonts w:ascii="Times New Roman" w:hAnsi="Times New Roman" w:cs="Times New Roman"/>
          <w:sz w:val="24"/>
          <w:szCs w:val="24"/>
        </w:rPr>
        <w:t>, по</w:t>
      </w:r>
      <w:r w:rsidRPr="00CB6CF0">
        <w:rPr>
          <w:rFonts w:ascii="Times New Roman" w:hAnsi="Times New Roman" w:cs="Times New Roman"/>
          <w:sz w:val="24"/>
          <w:szCs w:val="24"/>
        </w:rPr>
        <w:t xml:space="preserve"> които сме искали да се произнесе вещо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6CF0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6CF0">
        <w:rPr>
          <w:rFonts w:ascii="Times New Roman" w:hAnsi="Times New Roman" w:cs="Times New Roman"/>
          <w:sz w:val="24"/>
          <w:szCs w:val="24"/>
        </w:rPr>
        <w:t xml:space="preserve"> </w:t>
      </w:r>
      <w:r w:rsidR="00B9213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вързани </w:t>
      </w:r>
      <w:r w:rsidRPr="00CB6CF0">
        <w:rPr>
          <w:rFonts w:ascii="Times New Roman" w:hAnsi="Times New Roman" w:cs="Times New Roman"/>
          <w:sz w:val="24"/>
          <w:szCs w:val="24"/>
        </w:rPr>
        <w:t>с предмет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B6CF0">
        <w:rPr>
          <w:rFonts w:ascii="Times New Roman" w:hAnsi="Times New Roman" w:cs="Times New Roman"/>
          <w:sz w:val="24"/>
          <w:szCs w:val="24"/>
        </w:rPr>
        <w:t xml:space="preserve">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6CF0">
        <w:rPr>
          <w:rFonts w:ascii="Times New Roman" w:hAnsi="Times New Roman" w:cs="Times New Roman"/>
          <w:sz w:val="24"/>
          <w:szCs w:val="24"/>
        </w:rPr>
        <w:t xml:space="preserve"> която е прекратена с решени</w:t>
      </w:r>
      <w:r w:rsidR="00B92139">
        <w:rPr>
          <w:rFonts w:ascii="Times New Roman" w:hAnsi="Times New Roman" w:cs="Times New Roman"/>
          <w:sz w:val="24"/>
          <w:szCs w:val="24"/>
        </w:rPr>
        <w:t>е</w:t>
      </w:r>
      <w:r w:rsidRPr="00CB6CF0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79D1" w:rsidRDefault="00E379D1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9D1" w:rsidRDefault="00E379D1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Й.:</w:t>
      </w:r>
    </w:p>
    <w:p w:rsidR="00E379D1" w:rsidRDefault="00E379D1" w:rsidP="00CB6C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379D1">
        <w:rPr>
          <w:rFonts w:ascii="Times New Roman" w:hAnsi="Times New Roman" w:cs="Times New Roman"/>
          <w:sz w:val="24"/>
          <w:szCs w:val="24"/>
        </w:rPr>
        <w:t>Моля да не допускате тази експертиза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79D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ъй </w:t>
      </w:r>
      <w:r w:rsidRPr="00E379D1">
        <w:rPr>
          <w:rFonts w:ascii="Times New Roman" w:hAnsi="Times New Roman" w:cs="Times New Roman"/>
          <w:sz w:val="24"/>
          <w:szCs w:val="24"/>
        </w:rPr>
        <w:t>като съм приложила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E379D1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379D1">
        <w:rPr>
          <w:rFonts w:ascii="Times New Roman" w:hAnsi="Times New Roman" w:cs="Times New Roman"/>
          <w:sz w:val="24"/>
          <w:szCs w:val="24"/>
        </w:rPr>
        <w:t xml:space="preserve"> каталожната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в която на конкретната страница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която съм посочила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E379D1">
        <w:rPr>
          <w:rFonts w:ascii="Times New Roman" w:hAnsi="Times New Roman" w:cs="Times New Roman"/>
          <w:sz w:val="24"/>
          <w:szCs w:val="24"/>
        </w:rPr>
        <w:t xml:space="preserve"> видн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379D1">
        <w:rPr>
          <w:rFonts w:ascii="Times New Roman" w:hAnsi="Times New Roman" w:cs="Times New Roman"/>
          <w:sz w:val="24"/>
          <w:szCs w:val="24"/>
        </w:rPr>
        <w:t xml:space="preserve"> параметрите на о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379D1">
        <w:rPr>
          <w:rFonts w:ascii="Times New Roman" w:hAnsi="Times New Roman" w:cs="Times New Roman"/>
          <w:sz w:val="24"/>
          <w:szCs w:val="24"/>
        </w:rPr>
        <w:t>ерирания модел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79D1">
        <w:rPr>
          <w:rFonts w:ascii="Times New Roman" w:hAnsi="Times New Roman" w:cs="Times New Roman"/>
          <w:sz w:val="24"/>
          <w:szCs w:val="24"/>
        </w:rPr>
        <w:t xml:space="preserve">съответно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379D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че не са необходими специални познания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за да се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че предложения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379D1">
        <w:rPr>
          <w:rFonts w:ascii="Times New Roman" w:hAnsi="Times New Roman" w:cs="Times New Roman"/>
          <w:sz w:val="24"/>
          <w:szCs w:val="24"/>
        </w:rPr>
        <w:t xml:space="preserve"> лазерен </w:t>
      </w:r>
      <w:proofErr w:type="spellStart"/>
      <w:r w:rsidRPr="00E379D1">
        <w:rPr>
          <w:rFonts w:ascii="Times New Roman" w:hAnsi="Times New Roman" w:cs="Times New Roman"/>
          <w:sz w:val="24"/>
          <w:szCs w:val="24"/>
        </w:rPr>
        <w:t>тракер</w:t>
      </w:r>
      <w:proofErr w:type="spellEnd"/>
      <w:r w:rsidRPr="00E379D1">
        <w:rPr>
          <w:rFonts w:ascii="Times New Roman" w:hAnsi="Times New Roman" w:cs="Times New Roman"/>
          <w:sz w:val="24"/>
          <w:szCs w:val="24"/>
        </w:rPr>
        <w:t xml:space="preserve"> не съответства </w:t>
      </w:r>
      <w:r>
        <w:rPr>
          <w:rFonts w:ascii="Times New Roman" w:hAnsi="Times New Roman" w:cs="Times New Roman"/>
          <w:sz w:val="24"/>
          <w:szCs w:val="24"/>
        </w:rPr>
        <w:t>относно</w:t>
      </w:r>
      <w:r w:rsidRPr="00E379D1">
        <w:rPr>
          <w:rFonts w:ascii="Times New Roman" w:hAnsi="Times New Roman" w:cs="Times New Roman"/>
          <w:sz w:val="24"/>
          <w:szCs w:val="24"/>
        </w:rPr>
        <w:t xml:space="preserve"> изискването по отношение минимален работен на </w:t>
      </w:r>
      <w:r>
        <w:rPr>
          <w:rFonts w:ascii="Times New Roman" w:hAnsi="Times New Roman" w:cs="Times New Roman"/>
          <w:sz w:val="24"/>
          <w:szCs w:val="24"/>
        </w:rPr>
        <w:t>обхв</w:t>
      </w:r>
      <w:r w:rsidRPr="00E379D1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E379D1">
        <w:rPr>
          <w:rFonts w:ascii="Times New Roman" w:hAnsi="Times New Roman" w:cs="Times New Roman"/>
          <w:sz w:val="24"/>
          <w:szCs w:val="24"/>
        </w:rPr>
        <w:t xml:space="preserve"> дори и да се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че ако допуснете експертиза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379D1">
        <w:rPr>
          <w:rFonts w:ascii="Times New Roman" w:hAnsi="Times New Roman" w:cs="Times New Roman"/>
          <w:sz w:val="24"/>
          <w:szCs w:val="24"/>
        </w:rPr>
        <w:t xml:space="preserve"> може да работи в този обхват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не става ясно защо участникът е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79D1">
        <w:rPr>
          <w:rFonts w:ascii="Times New Roman" w:hAnsi="Times New Roman" w:cs="Times New Roman"/>
          <w:sz w:val="24"/>
          <w:szCs w:val="24"/>
        </w:rPr>
        <w:t xml:space="preserve"> че минималният работен обхват в неговата таблица е над долния праг на възложителя</w:t>
      </w:r>
      <w:r>
        <w:rPr>
          <w:rFonts w:ascii="Times New Roman" w:hAnsi="Times New Roman" w:cs="Times New Roman"/>
          <w:sz w:val="24"/>
          <w:szCs w:val="24"/>
        </w:rPr>
        <w:t>, а именно: 0,8</w:t>
      </w:r>
      <w:r w:rsidRPr="00E379D1">
        <w:rPr>
          <w:rFonts w:ascii="Times New Roman" w:hAnsi="Times New Roman" w:cs="Times New Roman"/>
          <w:sz w:val="24"/>
          <w:szCs w:val="24"/>
        </w:rPr>
        <w:t>.</w:t>
      </w:r>
    </w:p>
    <w:p w:rsidR="00CB6CF0" w:rsidRDefault="00CB6CF0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71540" w:rsidRDefault="00DA4E77" w:rsidP="00271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1540">
        <w:rPr>
          <w:rFonts w:ascii="Times New Roman" w:hAnsi="Times New Roman" w:cs="Times New Roman"/>
          <w:sz w:val="24"/>
          <w:szCs w:val="24"/>
        </w:rPr>
        <w:t>Комисията счита, че доказателственото искане е неоснователно, поради което</w:t>
      </w:r>
    </w:p>
    <w:p w:rsidR="00271540" w:rsidRDefault="00271540" w:rsidP="00271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540" w:rsidRDefault="00271540" w:rsidP="002715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540" w:rsidRDefault="00271540" w:rsidP="0027154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1540" w:rsidRDefault="00271540" w:rsidP="00271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доказателственото искане без уважение.</w:t>
      </w:r>
    </w:p>
    <w:p w:rsidR="00271540" w:rsidRDefault="00271540" w:rsidP="00271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271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108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отмените решението на </w:t>
      </w:r>
      <w:proofErr w:type="spellStart"/>
      <w:r w:rsidR="00271540" w:rsidRPr="00271540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271540">
        <w:rPr>
          <w:rFonts w:ascii="Times New Roman" w:hAnsi="Times New Roman" w:cs="Times New Roman"/>
          <w:sz w:val="24"/>
          <w:szCs w:val="24"/>
        </w:rPr>
        <w:t>.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директор на НЕК</w:t>
      </w:r>
      <w:r w:rsidR="00271540">
        <w:rPr>
          <w:rFonts w:ascii="Times New Roman" w:hAnsi="Times New Roman" w:cs="Times New Roman"/>
          <w:sz w:val="24"/>
          <w:szCs w:val="24"/>
        </w:rPr>
        <w:t>,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като незаконосъобразно по изложените в жалбата основания</w:t>
      </w:r>
      <w:r w:rsidR="00271540">
        <w:rPr>
          <w:rFonts w:ascii="Times New Roman" w:hAnsi="Times New Roman" w:cs="Times New Roman"/>
          <w:sz w:val="24"/>
          <w:szCs w:val="24"/>
        </w:rPr>
        <w:t>. М</w:t>
      </w:r>
      <w:r w:rsidR="00271540" w:rsidRPr="00271540">
        <w:rPr>
          <w:rFonts w:ascii="Times New Roman" w:hAnsi="Times New Roman" w:cs="Times New Roman"/>
          <w:sz w:val="24"/>
          <w:szCs w:val="24"/>
        </w:rPr>
        <w:t>оля да вземете предвид</w:t>
      </w:r>
      <w:r w:rsidR="00271540">
        <w:rPr>
          <w:rFonts w:ascii="Times New Roman" w:hAnsi="Times New Roman" w:cs="Times New Roman"/>
          <w:sz w:val="24"/>
          <w:szCs w:val="24"/>
        </w:rPr>
        <w:t>,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че </w:t>
      </w:r>
      <w:r w:rsidR="00271540">
        <w:rPr>
          <w:rFonts w:ascii="Times New Roman" w:hAnsi="Times New Roman" w:cs="Times New Roman"/>
          <w:sz w:val="24"/>
          <w:szCs w:val="24"/>
        </w:rPr>
        <w:t>и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змерването от </w:t>
      </w:r>
      <w:r w:rsidR="00E35677">
        <w:rPr>
          <w:rFonts w:ascii="Times New Roman" w:hAnsi="Times New Roman" w:cs="Times New Roman"/>
          <w:sz w:val="24"/>
          <w:szCs w:val="24"/>
        </w:rPr>
        <w:t>нула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метра е невъзможно</w:t>
      </w:r>
      <w:r w:rsidR="00E35677">
        <w:rPr>
          <w:rFonts w:ascii="Times New Roman" w:hAnsi="Times New Roman" w:cs="Times New Roman"/>
          <w:sz w:val="24"/>
          <w:szCs w:val="24"/>
        </w:rPr>
        <w:t>,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няма да как да бъде реализиран предмета на обществената поръчка</w:t>
      </w:r>
      <w:r w:rsidR="00E35677">
        <w:rPr>
          <w:rFonts w:ascii="Times New Roman" w:hAnsi="Times New Roman" w:cs="Times New Roman"/>
          <w:sz w:val="24"/>
          <w:szCs w:val="24"/>
        </w:rPr>
        <w:t>. П</w:t>
      </w:r>
      <w:r w:rsidR="00271540" w:rsidRPr="00271540">
        <w:rPr>
          <w:rFonts w:ascii="Times New Roman" w:hAnsi="Times New Roman" w:cs="Times New Roman"/>
          <w:sz w:val="24"/>
          <w:szCs w:val="24"/>
        </w:rPr>
        <w:t>редставям списък с разноски с доказателства з</w:t>
      </w:r>
      <w:r w:rsidR="00E35677">
        <w:rPr>
          <w:rFonts w:ascii="Times New Roman" w:hAnsi="Times New Roman" w:cs="Times New Roman"/>
          <w:sz w:val="24"/>
          <w:szCs w:val="24"/>
        </w:rPr>
        <w:t>а тяхното</w:t>
      </w:r>
      <w:r w:rsidR="00271540" w:rsidRPr="00271540">
        <w:rPr>
          <w:rFonts w:ascii="Times New Roman" w:hAnsi="Times New Roman" w:cs="Times New Roman"/>
          <w:sz w:val="24"/>
          <w:szCs w:val="24"/>
        </w:rPr>
        <w:t xml:space="preserve"> извършване.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108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И.:</w:t>
      </w:r>
    </w:p>
    <w:p w:rsidR="005730A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отхвърлите  жалбата</w:t>
      </w:r>
      <w:r w:rsidR="00E35677">
        <w:rPr>
          <w:rFonts w:ascii="Times New Roman" w:hAnsi="Times New Roman" w:cs="Times New Roman"/>
          <w:sz w:val="24"/>
          <w:szCs w:val="24"/>
        </w:rPr>
        <w:t xml:space="preserve">, 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като недоказана </w:t>
      </w:r>
      <w:r w:rsidR="00E35677">
        <w:rPr>
          <w:rFonts w:ascii="Times New Roman" w:hAnsi="Times New Roman" w:cs="Times New Roman"/>
          <w:sz w:val="24"/>
          <w:szCs w:val="24"/>
        </w:rPr>
        <w:t>и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677" w:rsidRPr="00E35677">
        <w:rPr>
          <w:rFonts w:ascii="Times New Roman" w:hAnsi="Times New Roman" w:cs="Times New Roman"/>
          <w:sz w:val="24"/>
          <w:szCs w:val="24"/>
        </w:rPr>
        <w:t>неподкрепена</w:t>
      </w:r>
      <w:proofErr w:type="spellEnd"/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с</w:t>
      </w:r>
      <w:r w:rsidR="00E35677">
        <w:rPr>
          <w:rFonts w:ascii="Times New Roman" w:hAnsi="Times New Roman" w:cs="Times New Roman"/>
          <w:sz w:val="24"/>
          <w:szCs w:val="24"/>
        </w:rPr>
        <w:t xml:space="preserve"> </w:t>
      </w:r>
      <w:r w:rsidR="00E35677" w:rsidRPr="00E35677">
        <w:rPr>
          <w:rFonts w:ascii="Times New Roman" w:hAnsi="Times New Roman" w:cs="Times New Roman"/>
          <w:sz w:val="24"/>
          <w:szCs w:val="24"/>
        </w:rPr>
        <w:t>доказателства</w:t>
      </w:r>
      <w:r w:rsidR="00E35677">
        <w:rPr>
          <w:rFonts w:ascii="Times New Roman" w:hAnsi="Times New Roman" w:cs="Times New Roman"/>
          <w:sz w:val="24"/>
          <w:szCs w:val="24"/>
        </w:rPr>
        <w:t>. В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съдържанието на жалбата</w:t>
      </w:r>
      <w:r w:rsidR="00E35677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както съм изложил</w:t>
      </w:r>
      <w:r w:rsidR="00E35677">
        <w:rPr>
          <w:rFonts w:ascii="Times New Roman" w:hAnsi="Times New Roman" w:cs="Times New Roman"/>
          <w:sz w:val="24"/>
          <w:szCs w:val="24"/>
        </w:rPr>
        <w:t>а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и в становището е фрапиращ факт</w:t>
      </w:r>
      <w:r w:rsidR="005730AD">
        <w:rPr>
          <w:rFonts w:ascii="Times New Roman" w:hAnsi="Times New Roman" w:cs="Times New Roman"/>
          <w:sz w:val="24"/>
          <w:szCs w:val="24"/>
        </w:rPr>
        <w:t>ът,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че жалбо</w:t>
      </w:r>
      <w:r w:rsidR="005730AD">
        <w:rPr>
          <w:rFonts w:ascii="Times New Roman" w:hAnsi="Times New Roman" w:cs="Times New Roman"/>
          <w:sz w:val="24"/>
          <w:szCs w:val="24"/>
        </w:rPr>
        <w:t>по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дателят </w:t>
      </w:r>
      <w:r w:rsidR="00E35677" w:rsidRPr="00E35677">
        <w:rPr>
          <w:rFonts w:ascii="Times New Roman" w:hAnsi="Times New Roman" w:cs="Times New Roman"/>
          <w:sz w:val="24"/>
          <w:szCs w:val="24"/>
        </w:rPr>
        <w:lastRenderedPageBreak/>
        <w:t>твърди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че е невъзможно да бъде измер</w:t>
      </w:r>
      <w:r w:rsidR="00B92139">
        <w:rPr>
          <w:rFonts w:ascii="Times New Roman" w:hAnsi="Times New Roman" w:cs="Times New Roman"/>
          <w:sz w:val="24"/>
          <w:szCs w:val="24"/>
        </w:rPr>
        <w:t>ен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обхват от 0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>8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а в същото време твърди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че предложения</w:t>
      </w:r>
      <w:r w:rsidR="005730AD">
        <w:rPr>
          <w:rFonts w:ascii="Times New Roman" w:hAnsi="Times New Roman" w:cs="Times New Roman"/>
          <w:sz w:val="24"/>
          <w:szCs w:val="24"/>
        </w:rPr>
        <w:t>т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от него уред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отново </w:t>
      </w:r>
      <w:r w:rsidR="005730AD">
        <w:rPr>
          <w:rFonts w:ascii="Times New Roman" w:hAnsi="Times New Roman" w:cs="Times New Roman"/>
          <w:sz w:val="24"/>
          <w:szCs w:val="24"/>
        </w:rPr>
        <w:t xml:space="preserve">в </w:t>
      </w:r>
      <w:r w:rsidR="00E35677" w:rsidRPr="00E35677">
        <w:rPr>
          <w:rFonts w:ascii="Times New Roman" w:hAnsi="Times New Roman" w:cs="Times New Roman"/>
          <w:sz w:val="24"/>
          <w:szCs w:val="24"/>
        </w:rPr>
        <w:t>жалбата</w:t>
      </w:r>
      <w:r w:rsidR="005730AD"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извършва такова измерване</w:t>
      </w:r>
      <w:r w:rsidR="005730AD">
        <w:rPr>
          <w:rFonts w:ascii="Times New Roman" w:hAnsi="Times New Roman" w:cs="Times New Roman"/>
          <w:sz w:val="24"/>
          <w:szCs w:val="24"/>
        </w:rPr>
        <w:t>.</w:t>
      </w:r>
    </w:p>
    <w:p w:rsidR="005730AD" w:rsidRDefault="005730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35677" w:rsidRPr="00E35677">
        <w:rPr>
          <w:rFonts w:ascii="Times New Roman" w:hAnsi="Times New Roman" w:cs="Times New Roman"/>
          <w:sz w:val="24"/>
          <w:szCs w:val="24"/>
        </w:rPr>
        <w:t>т приложните каталожни данни на конкретния предложен модел се установява по безспорен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че такива </w:t>
      </w:r>
      <w:proofErr w:type="spellStart"/>
      <w:r w:rsidR="00E35677" w:rsidRPr="00E35677">
        <w:rPr>
          <w:rFonts w:ascii="Times New Roman" w:hAnsi="Times New Roman" w:cs="Times New Roman"/>
          <w:sz w:val="24"/>
          <w:szCs w:val="24"/>
        </w:rPr>
        <w:t>тракери</w:t>
      </w:r>
      <w:proofErr w:type="spellEnd"/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на фирмата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която е производител имат възможност да измерват конкретно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до 0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като долен праг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тази връзка моля да </w:t>
      </w:r>
      <w:r>
        <w:rPr>
          <w:rFonts w:ascii="Times New Roman" w:hAnsi="Times New Roman" w:cs="Times New Roman"/>
          <w:sz w:val="24"/>
          <w:szCs w:val="24"/>
        </w:rPr>
        <w:t>я о</w:t>
      </w:r>
      <w:r w:rsidR="00E35677" w:rsidRPr="00E35677">
        <w:rPr>
          <w:rFonts w:ascii="Times New Roman" w:hAnsi="Times New Roman" w:cs="Times New Roman"/>
          <w:sz w:val="24"/>
          <w:szCs w:val="24"/>
        </w:rPr>
        <w:t>тхвърлите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като недоказан</w:t>
      </w:r>
      <w:r>
        <w:rPr>
          <w:rFonts w:ascii="Times New Roman" w:hAnsi="Times New Roman" w:cs="Times New Roman"/>
          <w:sz w:val="24"/>
          <w:szCs w:val="24"/>
        </w:rPr>
        <w:t>а. О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спорвам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E35677" w:rsidRPr="00E35677">
        <w:rPr>
          <w:rFonts w:ascii="Times New Roman" w:hAnsi="Times New Roman" w:cs="Times New Roman"/>
          <w:sz w:val="24"/>
          <w:szCs w:val="24"/>
        </w:rPr>
        <w:t>прекомерност адвокатски хонорар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5730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35677" w:rsidRPr="00E35677">
        <w:rPr>
          <w:rFonts w:ascii="Times New Roman" w:hAnsi="Times New Roman" w:cs="Times New Roman"/>
          <w:sz w:val="24"/>
          <w:szCs w:val="24"/>
        </w:rPr>
        <w:t>оля да се произнесете с решени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с което да потвърдите решението на </w:t>
      </w:r>
      <w:proofErr w:type="spellStart"/>
      <w:r w:rsidR="00E35677" w:rsidRPr="00E35677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35677" w:rsidRPr="00E35677">
        <w:rPr>
          <w:rFonts w:ascii="Times New Roman" w:hAnsi="Times New Roman" w:cs="Times New Roman"/>
          <w:sz w:val="24"/>
          <w:szCs w:val="24"/>
        </w:rPr>
        <w:t>Националната електрическа компания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5677" w:rsidRPr="00E35677">
        <w:rPr>
          <w:rFonts w:ascii="Times New Roman" w:hAnsi="Times New Roman" w:cs="Times New Roman"/>
          <w:sz w:val="24"/>
          <w:szCs w:val="24"/>
        </w:rPr>
        <w:t xml:space="preserve"> обосновано и </w:t>
      </w:r>
      <w:r w:rsidR="00B92139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E35677" w:rsidRPr="00E35677">
        <w:rPr>
          <w:rFonts w:ascii="Times New Roman" w:hAnsi="Times New Roman" w:cs="Times New Roman"/>
          <w:sz w:val="24"/>
          <w:szCs w:val="24"/>
        </w:rPr>
        <w:t>съответствие с данните по</w:t>
      </w:r>
      <w:r>
        <w:rPr>
          <w:rFonts w:ascii="Times New Roman" w:hAnsi="Times New Roman" w:cs="Times New Roman"/>
          <w:sz w:val="24"/>
          <w:szCs w:val="24"/>
        </w:rPr>
        <w:t xml:space="preserve"> преписката</w:t>
      </w:r>
      <w:r w:rsidR="00E35677" w:rsidRPr="00E3567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0AD" w:rsidRDefault="005730A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B86" w:rsidRDefault="00D47B86">
      <w:pPr>
        <w:spacing w:after="0" w:line="240" w:lineRule="auto"/>
      </w:pPr>
      <w:r>
        <w:separator/>
      </w:r>
    </w:p>
  </w:endnote>
  <w:endnote w:type="continuationSeparator" w:id="0">
    <w:p w:rsidR="00D47B86" w:rsidRDefault="00D4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1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47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B86" w:rsidRDefault="00D47B86">
      <w:pPr>
        <w:spacing w:after="0" w:line="240" w:lineRule="auto"/>
      </w:pPr>
      <w:r>
        <w:separator/>
      </w:r>
    </w:p>
  </w:footnote>
  <w:footnote w:type="continuationSeparator" w:id="0">
    <w:p w:rsidR="00D47B86" w:rsidRDefault="00D47B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4A8D"/>
    <w:rsid w:val="0012453E"/>
    <w:rsid w:val="00133B8D"/>
    <w:rsid w:val="00271540"/>
    <w:rsid w:val="002D7E56"/>
    <w:rsid w:val="003234E7"/>
    <w:rsid w:val="0045188B"/>
    <w:rsid w:val="00470856"/>
    <w:rsid w:val="00484671"/>
    <w:rsid w:val="004976A2"/>
    <w:rsid w:val="004B3602"/>
    <w:rsid w:val="004D1ADA"/>
    <w:rsid w:val="005730AD"/>
    <w:rsid w:val="005B0ACA"/>
    <w:rsid w:val="00601C2A"/>
    <w:rsid w:val="00654FB2"/>
    <w:rsid w:val="00660417"/>
    <w:rsid w:val="006821AF"/>
    <w:rsid w:val="006C1D60"/>
    <w:rsid w:val="00782744"/>
    <w:rsid w:val="00885431"/>
    <w:rsid w:val="008D6312"/>
    <w:rsid w:val="009A212E"/>
    <w:rsid w:val="009E4C8F"/>
    <w:rsid w:val="009F0BA0"/>
    <w:rsid w:val="00A845B4"/>
    <w:rsid w:val="00A8592A"/>
    <w:rsid w:val="00AD4484"/>
    <w:rsid w:val="00AF0D2B"/>
    <w:rsid w:val="00B14824"/>
    <w:rsid w:val="00B616DC"/>
    <w:rsid w:val="00B80760"/>
    <w:rsid w:val="00B92139"/>
    <w:rsid w:val="00BF6FD8"/>
    <w:rsid w:val="00C31086"/>
    <w:rsid w:val="00C33427"/>
    <w:rsid w:val="00C9021E"/>
    <w:rsid w:val="00CB6CF0"/>
    <w:rsid w:val="00CD08FE"/>
    <w:rsid w:val="00D403A3"/>
    <w:rsid w:val="00D47B86"/>
    <w:rsid w:val="00D628D5"/>
    <w:rsid w:val="00D66848"/>
    <w:rsid w:val="00DA4E77"/>
    <w:rsid w:val="00E35677"/>
    <w:rsid w:val="00E379D1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815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E37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3447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2023-07-14T08:32:00Z</dcterms:created>
  <dcterms:modified xsi:type="dcterms:W3CDTF">2023-07-14T08:32:00Z</dcterms:modified>
</cp:coreProperties>
</file>